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60" w:rsidRPr="00035193" w:rsidRDefault="00244DEF" w:rsidP="00035193">
      <w:pPr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“</w:t>
      </w:r>
      <w:r w:rsidR="00723A60" w:rsidRPr="00035193">
        <w:rPr>
          <w:rFonts w:ascii="Times New Roman" w:hAnsi="Times New Roman" w:cs="Times New Roman"/>
          <w:b/>
          <w:bCs/>
        </w:rPr>
        <w:t>ALLEGATO C</w:t>
      </w:r>
      <w:r w:rsidRPr="00035193">
        <w:rPr>
          <w:rFonts w:ascii="Times New Roman" w:hAnsi="Times New Roman" w:cs="Times New Roman"/>
          <w:b/>
          <w:bCs/>
        </w:rPr>
        <w:t>”</w:t>
      </w:r>
    </w:p>
    <w:p w:rsidR="00C77D46" w:rsidRPr="00035193" w:rsidRDefault="00C77D46" w:rsidP="0003519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</w:pPr>
      <w:r w:rsidRPr="00035193">
        <w:rPr>
          <w:rFonts w:ascii="Times New Roman" w:eastAsia="Times New Roman" w:hAnsi="Times New Roman" w:cs="Times New Roman"/>
          <w:b/>
          <w:bCs/>
          <w:color w:val="0D0D0D"/>
          <w:kern w:val="0"/>
          <w:sz w:val="32"/>
          <w:szCs w:val="32"/>
          <w:lang w:eastAsia="it-IT"/>
        </w:rPr>
        <w:t>“Stima preliminare dei costi e delle risorse”</w:t>
      </w:r>
    </w:p>
    <w:p w:rsidR="007A255F" w:rsidRPr="00035193" w:rsidRDefault="007A255F" w:rsidP="00035193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  <w:b/>
          <w:bCs/>
        </w:rPr>
        <w:t xml:space="preserve">PROGETTO SAI – N. </w:t>
      </w:r>
      <w:r w:rsidR="00035193">
        <w:rPr>
          <w:rFonts w:ascii="Times New Roman" w:hAnsi="Times New Roman" w:cs="Times New Roman"/>
          <w:b/>
          <w:bCs/>
        </w:rPr>
        <w:t>15</w:t>
      </w:r>
      <w:r w:rsidRPr="00035193">
        <w:rPr>
          <w:rFonts w:ascii="Times New Roman" w:hAnsi="Times New Roman" w:cs="Times New Roman"/>
          <w:b/>
          <w:bCs/>
        </w:rPr>
        <w:t xml:space="preserve"> POSTI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  <w:b/>
          <w:bCs/>
        </w:rPr>
        <w:t>ETS PROPONENTE:</w:t>
      </w:r>
      <w:r w:rsidRPr="00035193">
        <w:rPr>
          <w:rFonts w:ascii="Times New Roman" w:hAnsi="Times New Roman" w:cs="Times New Roman"/>
        </w:rPr>
        <w:t> ______________________________________________</w:t>
      </w:r>
    </w:p>
    <w:p w:rsidR="00035193" w:rsidRDefault="00035193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AVVERTENZA</w:t>
      </w:r>
    </w:p>
    <w:p w:rsidR="00723A60" w:rsidRPr="00035193" w:rsidRDefault="00723A60" w:rsidP="00035193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035193">
        <w:rPr>
          <w:rFonts w:ascii="Times New Roman" w:hAnsi="Times New Roman" w:cs="Times New Roman"/>
          <w:i/>
          <w:iCs/>
        </w:rPr>
        <w:t>Il presente quadro economico ha natura esclusivamente preliminare, indicativa e non vincolante.</w:t>
      </w:r>
    </w:p>
    <w:p w:rsidR="00723A60" w:rsidRPr="00035193" w:rsidRDefault="00723A60" w:rsidP="00035193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035193">
        <w:rPr>
          <w:rFonts w:ascii="Times New Roman" w:hAnsi="Times New Roman" w:cs="Times New Roman"/>
          <w:i/>
          <w:iCs/>
        </w:rPr>
        <w:t>Gli importi indicati dall'ETS sono finalizzati a fornire all'Amministrazione una prima rappresentazione delle risorse necessarie per la realizzazione delle attività proposte.</w:t>
      </w:r>
    </w:p>
    <w:p w:rsidR="00723A60" w:rsidRPr="00035193" w:rsidRDefault="00723A60" w:rsidP="00035193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035193">
        <w:rPr>
          <w:rFonts w:ascii="Times New Roman" w:hAnsi="Times New Roman" w:cs="Times New Roman"/>
          <w:i/>
          <w:iCs/>
        </w:rPr>
        <w:t>Il presente documento non costituisce offerta economica, non costituisce richiesta vincolante di finanziamento e non determina alcun diritto dell'ETS al riconoscimento degli importi indicati.</w:t>
      </w:r>
    </w:p>
    <w:p w:rsidR="00723A60" w:rsidRPr="00035193" w:rsidRDefault="00723A60" w:rsidP="00035193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035193">
        <w:rPr>
          <w:rFonts w:ascii="Times New Roman" w:hAnsi="Times New Roman" w:cs="Times New Roman"/>
          <w:i/>
          <w:iCs/>
        </w:rPr>
        <w:t xml:space="preserve">Il quadro economico definitivo sarà elaborato nell'ambito del Tavolo di </w:t>
      </w:r>
      <w:proofErr w:type="spellStart"/>
      <w:r w:rsidRPr="00035193">
        <w:rPr>
          <w:rFonts w:ascii="Times New Roman" w:hAnsi="Times New Roman" w:cs="Times New Roman"/>
          <w:i/>
          <w:iCs/>
        </w:rPr>
        <w:t>co-progettazione</w:t>
      </w:r>
      <w:proofErr w:type="spellEnd"/>
      <w:r w:rsidRPr="00035193">
        <w:rPr>
          <w:rFonts w:ascii="Times New Roman" w:hAnsi="Times New Roman" w:cs="Times New Roman"/>
          <w:i/>
          <w:iCs/>
        </w:rPr>
        <w:t>, tenendo conto delle disposizioni ministeriali applicabili e dell'eventuale finanziamento effettivamente riconosciuto.</w:t>
      </w:r>
    </w:p>
    <w:p w:rsidR="00035193" w:rsidRDefault="00035193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A. COSTI DEL PERSONALE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5"/>
        <w:gridCol w:w="3227"/>
        <w:gridCol w:w="2522"/>
      </w:tblGrid>
      <w:tr w:rsidR="00723A60" w:rsidRPr="00035193" w:rsidTr="000351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Figura professionale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ind w:firstLine="21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Impegno stimato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Costo annuo stimato (€)</w:t>
            </w: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Coordinatore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Operatori dell'accoglienza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Assistente sociale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Educatore/operatore sociale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 xml:space="preserve">Mediatore </w:t>
            </w:r>
            <w:proofErr w:type="spellStart"/>
            <w:r w:rsidRPr="00035193">
              <w:rPr>
                <w:rFonts w:ascii="Times New Roman" w:hAnsi="Times New Roman" w:cs="Times New Roman"/>
              </w:rPr>
              <w:t>linguistico-culturale</w:t>
            </w:r>
            <w:proofErr w:type="spellEnd"/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Operatore amministrativo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Altre figure professionali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TOTALE A – PERSONALE</w:t>
            </w:r>
          </w:p>
        </w:tc>
        <w:tc>
          <w:tcPr>
            <w:tcW w:w="3197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B. COSTI DELL'ACCOGLIENZA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3"/>
        <w:gridCol w:w="2522"/>
      </w:tblGrid>
      <w:tr w:rsidR="00723A60" w:rsidRPr="00035193" w:rsidTr="00035193">
        <w:trPr>
          <w:tblHeader/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Costo annuo stimato (€)</w:t>
            </w: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Canoni di locazione/strutture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Utenze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Vitto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Beni di prima necessità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Prodotti per l'igiene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Manutenzione ordinaria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Trasporti e mobilità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Altri costi di accoglienza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TOTALE B – ACCOGLIENZA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 xml:space="preserve">C. SERVIZI </w:t>
      </w:r>
      <w:proofErr w:type="spellStart"/>
      <w:r w:rsidRPr="00035193">
        <w:rPr>
          <w:rFonts w:ascii="Times New Roman" w:hAnsi="Times New Roman" w:cs="Times New Roman"/>
          <w:b/>
          <w:bCs/>
        </w:rPr>
        <w:t>DI</w:t>
      </w:r>
      <w:proofErr w:type="spellEnd"/>
      <w:r w:rsidRPr="00035193">
        <w:rPr>
          <w:rFonts w:ascii="Times New Roman" w:hAnsi="Times New Roman" w:cs="Times New Roman"/>
          <w:b/>
          <w:bCs/>
        </w:rPr>
        <w:t xml:space="preserve"> ACCOGLIENZA INTEGRATA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3"/>
        <w:gridCol w:w="2522"/>
      </w:tblGrid>
      <w:tr w:rsidR="00723A60" w:rsidRPr="00035193" w:rsidTr="00035193">
        <w:trPr>
          <w:tblHeader/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Costo annuo stimato (€)</w:t>
            </w: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 xml:space="preserve">Mediazione </w:t>
            </w:r>
            <w:proofErr w:type="spellStart"/>
            <w:r w:rsidRPr="00035193">
              <w:rPr>
                <w:rFonts w:ascii="Times New Roman" w:hAnsi="Times New Roman" w:cs="Times New Roman"/>
              </w:rPr>
              <w:t>linguistico-culturale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Alfabetizzazione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Formazione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Orientamento al lavoro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Orientamento abitativo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Attività di inclusione sociale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Servizi di orientamento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lastRenderedPageBreak/>
              <w:t>Altri servizi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678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TOTALE C – SERVIZI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 xml:space="preserve">D. SPESE GENERALI E </w:t>
      </w:r>
      <w:proofErr w:type="spellStart"/>
      <w:r w:rsidRPr="00035193">
        <w:rPr>
          <w:rFonts w:ascii="Times New Roman" w:hAnsi="Times New Roman" w:cs="Times New Roman"/>
          <w:b/>
          <w:bCs/>
        </w:rPr>
        <w:t>DI</w:t>
      </w:r>
      <w:proofErr w:type="spellEnd"/>
      <w:r w:rsidRPr="00035193">
        <w:rPr>
          <w:rFonts w:ascii="Times New Roman" w:hAnsi="Times New Roman" w:cs="Times New Roman"/>
          <w:b/>
          <w:bCs/>
        </w:rPr>
        <w:t xml:space="preserve"> GESTIONE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5"/>
        <w:gridCol w:w="2522"/>
      </w:tblGrid>
      <w:tr w:rsidR="00723A60" w:rsidRPr="00035193" w:rsidTr="00035193">
        <w:trPr>
          <w:tblHeader/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Costo annuo stimato (€)</w:t>
            </w: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Assicurazioni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Materiali e cancelleria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Comunicazione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Spese amministrative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Attrezzature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Altre spese generali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035193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TOTALE D – SPESE GENERALI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 xml:space="preserve">E. </w:t>
      </w:r>
      <w:r w:rsidR="00B450AB" w:rsidRPr="00035193">
        <w:rPr>
          <w:rFonts w:ascii="Times New Roman" w:hAnsi="Times New Roman" w:cs="Times New Roman"/>
          <w:b/>
          <w:bCs/>
        </w:rPr>
        <w:t xml:space="preserve">EVENUTALI </w:t>
      </w:r>
      <w:r w:rsidRPr="00035193">
        <w:rPr>
          <w:rFonts w:ascii="Times New Roman" w:hAnsi="Times New Roman" w:cs="Times New Roman"/>
          <w:b/>
          <w:bCs/>
        </w:rPr>
        <w:t xml:space="preserve">RISORSE </w:t>
      </w:r>
      <w:proofErr w:type="spellStart"/>
      <w:r w:rsidRPr="00035193">
        <w:rPr>
          <w:rFonts w:ascii="Times New Roman" w:hAnsi="Times New Roman" w:cs="Times New Roman"/>
          <w:b/>
          <w:bCs/>
        </w:rPr>
        <w:t>DI</w:t>
      </w:r>
      <w:proofErr w:type="spellEnd"/>
      <w:r w:rsidRPr="00035193">
        <w:rPr>
          <w:rFonts w:ascii="Times New Roman" w:hAnsi="Times New Roman" w:cs="Times New Roman"/>
          <w:b/>
          <w:bCs/>
        </w:rPr>
        <w:t xml:space="preserve"> COMPARTECIPAZIONE DELL'ETS</w:t>
      </w:r>
      <w:r w:rsidR="00B450AB" w:rsidRPr="00035193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1247"/>
        <w:gridCol w:w="1902"/>
      </w:tblGrid>
      <w:tr w:rsidR="00723A60" w:rsidRPr="00035193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Valore stimato (€)</w:t>
            </w: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Personale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Strutture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Beni e attrezzature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Servizi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Risorse economiche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Altre risorse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lastRenderedPageBreak/>
              <w:t>TOTALE E – COMPARTECIPAZIONE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F. QUADRO RIEPILOGATIVO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44"/>
        <w:gridCol w:w="2088"/>
      </w:tblGrid>
      <w:tr w:rsidR="00723A60" w:rsidRPr="00035193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Voce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Importo stimato (€)</w:t>
            </w: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A – Costi del personale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B – Costi dell'accoglienza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C – Servizi di accoglienza integrata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>D – Spese generali e di gestione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TOTALE COSTI PRELIMINARI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</w:rPr>
              <w:t xml:space="preserve">E – </w:t>
            </w:r>
            <w:r w:rsidR="00B450AB" w:rsidRPr="00035193">
              <w:rPr>
                <w:rFonts w:ascii="Times New Roman" w:hAnsi="Times New Roman" w:cs="Times New Roman"/>
              </w:rPr>
              <w:t>Eventuali r</w:t>
            </w:r>
            <w:r w:rsidRPr="00035193">
              <w:rPr>
                <w:rFonts w:ascii="Times New Roman" w:hAnsi="Times New Roman" w:cs="Times New Roman"/>
              </w:rPr>
              <w:t>isorse di compartecipazione ETS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  <w:tr w:rsidR="00723A60" w:rsidRPr="00035193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 xml:space="preserve">FABBISOGNO </w:t>
            </w:r>
            <w:proofErr w:type="spellStart"/>
            <w:r w:rsidRPr="00035193">
              <w:rPr>
                <w:rFonts w:ascii="Times New Roman" w:hAnsi="Times New Roman" w:cs="Times New Roman"/>
                <w:b/>
                <w:bCs/>
              </w:rPr>
              <w:t>DI</w:t>
            </w:r>
            <w:proofErr w:type="spellEnd"/>
            <w:r w:rsidRPr="00035193">
              <w:rPr>
                <w:rFonts w:ascii="Times New Roman" w:hAnsi="Times New Roman" w:cs="Times New Roman"/>
                <w:b/>
                <w:bCs/>
              </w:rPr>
              <w:t xml:space="preserve"> RISORSE PUBBLICHE STIMATO</w:t>
            </w:r>
          </w:p>
        </w:tc>
        <w:tc>
          <w:tcPr>
            <w:tcW w:w="0" w:type="auto"/>
            <w:vAlign w:val="center"/>
            <w:hideMark/>
          </w:tcPr>
          <w:p w:rsidR="00723A60" w:rsidRPr="00035193" w:rsidRDefault="00723A60" w:rsidP="00035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35193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G. NOTE ESPLICATIVE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L'ETS può fornire eventuali precisazioni sulle principali voci di costo indicate e sulle modalità di determinazione degli importi.</w:t>
      </w:r>
    </w:p>
    <w:p w:rsidR="00723A60" w:rsidRPr="00035193" w:rsidRDefault="00073C98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73C98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723A60" w:rsidRPr="00035193" w:rsidRDefault="00073C98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73C98">
        <w:rPr>
          <w:rFonts w:ascii="Times New Roman" w:hAnsi="Times New Roman" w:cs="Times New Roman"/>
        </w:rPr>
        <w:pict>
          <v:rect id="_x0000_i1026" style="width:0;height:1.5pt" o:hralign="center" o:hrstd="t" o:hr="t" fillcolor="#a0a0a0" stroked="f"/>
        </w:pict>
      </w:r>
    </w:p>
    <w:p w:rsidR="00723A60" w:rsidRPr="00035193" w:rsidRDefault="00073C98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73C98">
        <w:rPr>
          <w:rFonts w:ascii="Times New Roman" w:hAnsi="Times New Roman" w:cs="Times New Roman"/>
        </w:rPr>
        <w:pict>
          <v:rect id="_x0000_i1027" style="width:0;height:1.5pt" o:hralign="center" o:hrstd="t" o:hr="t" fillcolor="#a0a0a0" stroked="f"/>
        </w:pict>
      </w:r>
    </w:p>
    <w:p w:rsidR="00723A60" w:rsidRPr="00035193" w:rsidRDefault="00073C98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73C98">
        <w:rPr>
          <w:rFonts w:ascii="Times New Roman" w:hAnsi="Times New Roman" w:cs="Times New Roman"/>
        </w:rPr>
        <w:pict>
          <v:rect id="_x0000_i1028" style="width:0;height:1.5pt" o:hralign="center" o:hrstd="t" o:hr="t" fillcolor="#a0a0a0" stroked="f"/>
        </w:pict>
      </w:r>
    </w:p>
    <w:p w:rsidR="00723A60" w:rsidRPr="00035193" w:rsidRDefault="00073C98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73C98">
        <w:rPr>
          <w:rFonts w:ascii="Times New Roman" w:hAnsi="Times New Roman" w:cs="Times New Roman"/>
        </w:rPr>
        <w:pict>
          <v:rect id="_x0000_i1029" style="width:0;height:1.5pt" o:hralign="center" o:hrstd="t" o:hr="t" fillcolor="#a0a0a0" stroked="f"/>
        </w:pic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5193">
        <w:rPr>
          <w:rFonts w:ascii="Times New Roman" w:hAnsi="Times New Roman" w:cs="Times New Roman"/>
          <w:b/>
          <w:bCs/>
        </w:rPr>
        <w:t>DICHIARAZIONE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Il/La sottoscritto/a, in qualità di legale rappresentante dell'ETS, dichiara che gli importi indicati nel presente quadro economico sono stati elaborati sulla base della proposta preliminare presentata.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lastRenderedPageBreak/>
        <w:t>Dichiara altresì di essere consapevole che: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il presente quadro economico è meramente preliminare;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gli importi potranno essere modificati nel corso del Tavolo di co-progettazione;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il quadro economico definitivo dovrà essere conforme alle disposizioni ministeriali applicabili;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il presente documento non costituisce offerta economica;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 xml:space="preserve">il presente documento non comporta alcun impegno finanziario per il Comune di </w:t>
      </w:r>
      <w:r w:rsidR="00734265">
        <w:rPr>
          <w:rFonts w:ascii="Times New Roman" w:hAnsi="Times New Roman" w:cs="Times New Roman"/>
        </w:rPr>
        <w:t>Collesano</w:t>
      </w:r>
      <w:r w:rsidRPr="00035193">
        <w:rPr>
          <w:rFonts w:ascii="Times New Roman" w:hAnsi="Times New Roman" w:cs="Times New Roman"/>
        </w:rPr>
        <w:t>;</w:t>
      </w:r>
    </w:p>
    <w:p w:rsidR="00723A60" w:rsidRPr="00035193" w:rsidRDefault="00723A60" w:rsidP="0003519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l'eventuale attuazione del progetto è subordinata all'ammissione a finanziamento e alla disponibilità delle relative risorse.</w:t>
      </w:r>
    </w:p>
    <w:p w:rsidR="00DC4F1B" w:rsidRPr="00035193" w:rsidRDefault="00DC4F1B" w:rsidP="00035193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</w:rPr>
        <w:t>Luogo e data ______________________________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  <w:r w:rsidRPr="00035193">
        <w:rPr>
          <w:rFonts w:ascii="Times New Roman" w:hAnsi="Times New Roman" w:cs="Times New Roman"/>
          <w:b/>
          <w:bCs/>
        </w:rPr>
        <w:t>Il Legale Rappresentante</w:t>
      </w:r>
    </w:p>
    <w:p w:rsidR="00723A60" w:rsidRPr="00035193" w:rsidRDefault="00723A60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p w:rsidR="007104C8" w:rsidRPr="00035193" w:rsidRDefault="007104C8" w:rsidP="0003519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7104C8" w:rsidRPr="00035193" w:rsidSect="007D60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3F2D"/>
    <w:multiLevelType w:val="multilevel"/>
    <w:tmpl w:val="A462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E7BEA"/>
    <w:rsid w:val="00035193"/>
    <w:rsid w:val="00073C98"/>
    <w:rsid w:val="00193E8F"/>
    <w:rsid w:val="00244DEF"/>
    <w:rsid w:val="003F780E"/>
    <w:rsid w:val="007104C8"/>
    <w:rsid w:val="00723A60"/>
    <w:rsid w:val="00734265"/>
    <w:rsid w:val="007A255F"/>
    <w:rsid w:val="007D60C3"/>
    <w:rsid w:val="00922807"/>
    <w:rsid w:val="00B450AB"/>
    <w:rsid w:val="00C77D46"/>
    <w:rsid w:val="00DC4F1B"/>
    <w:rsid w:val="00E10552"/>
    <w:rsid w:val="00FE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60C3"/>
  </w:style>
  <w:style w:type="paragraph" w:styleId="Titolo1">
    <w:name w:val="heading 1"/>
    <w:basedOn w:val="Normale"/>
    <w:next w:val="Normale"/>
    <w:link w:val="Titolo1Carattere"/>
    <w:uiPriority w:val="9"/>
    <w:qFormat/>
    <w:rsid w:val="00FE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7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7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7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7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7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7B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7B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7B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7B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7B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7B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7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7B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7B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7B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7B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7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1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Pollina</dc:creator>
  <cp:lastModifiedBy>Pubblica Istruzione</cp:lastModifiedBy>
  <cp:revision>2</cp:revision>
  <dcterms:created xsi:type="dcterms:W3CDTF">2026-09-25T10:30:00Z</dcterms:created>
  <dcterms:modified xsi:type="dcterms:W3CDTF">2026-09-25T10:30:00Z</dcterms:modified>
</cp:coreProperties>
</file>